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88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ПОЯСНИТЕЛЬНАЯ ЗАПИСКА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 проекту постановления Правительства Республики Хакасия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«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  <w:t xml:space="preserve">О внесении изменений в постановление Правительства Республики Хакасия от 06.05.2022 </w:t>
        <w:br/>
        <w:t xml:space="preserve">№ 246 «Об утверждении Порядка предоставления субсидий юридическим лицам (за исключением государственных (муниципальных) учреждений, государственных (муниципальных) предприят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ий) на возмещение затрат на создание объектов инфраструктуры в целях реализации новых инвестиционных проектов»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723"/>
        <w:numPr>
          <w:ilvl w:val="0"/>
          <w:numId w:val="2"/>
        </w:numPr>
        <w:ind w:left="0" w:firstLine="709"/>
        <w:jc w:val="both"/>
        <w:spacing w:after="0" w:line="283" w:lineRule="exact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Предметом правового регулирования проекта постановления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Правительства Республики Хакасия «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bCs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  <w:t xml:space="preserve">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внесении изменений в постановление Правительства Республики Хакасия от 06.05.2022 № 246 «Об утверждении Порядка предоставления субсидий юридическим лицам (за исключением государственных (муниципальных) учреждений, государственных (муниципальных) предприят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ий) на возмещение затрат на создание объектов инфраструктуры в целях реализации новых инвестиционных проектов»</w:t>
      </w:r>
      <w:r/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(далее – проект постановления) являются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общественные отношения, связанные с предоставлением субсидий из республиканского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бюджета Республики Хакасия юридич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еским лицам (за исключением государственных (муниципальных) учреждений, государственных (муниципальных) предприятий), индивидуальным предпринимателям на возмещение затрат на создание объектов инфраструктуры в целях реализации новых инвестиционных проектов.</w:t>
      </w:r>
      <w:r>
        <w:rPr>
          <w:rFonts w:ascii="PT Astra Serif" w:hAnsi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pStyle w:val="723"/>
        <w:numPr>
          <w:ilvl w:val="0"/>
          <w:numId w:val="2"/>
        </w:numPr>
        <w:ind w:left="0" w:firstLine="709"/>
        <w:jc w:val="both"/>
        <w:spacing w:after="0" w:line="283" w:lineRule="exact"/>
        <w:rPr>
          <w:rFonts w:ascii="PT Astra Serif" w:hAnsi="PT Astra Serif" w:eastAsia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Обоснование необходимости принятия правового акта: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принятие проекта постановления необходимо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в целях реализации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механизма поддержки инвестиционной деятельности в рамках постановления Правительства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Российской Федерации</w:t>
      </w:r>
      <w:r>
        <w:rPr>
          <w:rFonts w:ascii="PT Astra Serif" w:hAnsi="PT Astra Serif" w:eastAsia="PT Astra Serif" w:cs="PT Astra Serif"/>
        </w:rPr>
        <w:t xml:space="preserve"> о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т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01.02.2025 № 79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«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оссийской Федерации по указанным бюджетным кредитам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а также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приведение Порядка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предоставления субсидий юридическим лицам (за исключением государственных (муниципальных) учреждений, государственных (муниципальных) предприятий) на возмещение затрат на создание объектов инфраструктуры в целях реализац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ии новых инвестиционных проекто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в, утвержденного постановлением Правительства Республики Хакасия от 06.05.2022 № 246 (далее – Порядок),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в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с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о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о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т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в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е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т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с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т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в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е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с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О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б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щ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м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требованиями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идуальным предпринимателям, а также физическим лицам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–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утвержденными постановлением Правительства Р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оссийской Федерации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от 25.10.2023 № 1782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</w:p>
    <w:p>
      <w:pPr>
        <w:pStyle w:val="723"/>
        <w:numPr>
          <w:ilvl w:val="0"/>
          <w:numId w:val="2"/>
        </w:numPr>
        <w:ind w:left="0" w:firstLine="720"/>
        <w:jc w:val="both"/>
        <w:spacing w:after="0" w:line="283" w:lineRule="exact"/>
        <w:rPr>
          <w:rFonts w:ascii="PT Astra Serif" w:hAnsi="PT Astra Serif" w:eastAsia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Характеристика основных положений проекта постановления: проектом постановления предусматривается внесение изменения в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Порядок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в части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у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т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о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ч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н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е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н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я критерий и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т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р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е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б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о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в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а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н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й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к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у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ч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ас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т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н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к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а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м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о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т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б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о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р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а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о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лучателей субсидии на возмещение затрат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на создание объектов инфраструктуры в целях реализации новых инвестиционных проектов,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а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т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а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к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ж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е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у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с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л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о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в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й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о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р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ядка проведения отбора, предоставления субсидий с учетом необходимости проведения отбора в государственной интегрированной информационной системе управления общественными финансами «Электронный бюджет».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</w:r>
    </w:p>
    <w:p>
      <w:pPr>
        <w:pStyle w:val="723"/>
        <w:numPr>
          <w:ilvl w:val="0"/>
          <w:numId w:val="2"/>
        </w:numPr>
        <w:ind w:left="0" w:firstLine="709"/>
        <w:jc w:val="both"/>
        <w:spacing w:after="0" w:line="283" w:lineRule="exact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bCs/>
          <w:sz w:val="26"/>
          <w:szCs w:val="26"/>
          <w:highlight w:val="white"/>
        </w:rPr>
        <w:t xml:space="preserve">Оценка эффективности и достаточности предлагаемых решений: </w:t>
      </w:r>
      <w:bookmarkStart w:id="0" w:name="_Hlk26354039"/>
      <w:r>
        <w:rPr>
          <w:rFonts w:ascii="PT Astra Serif" w:hAnsi="PT Astra Serif" w:eastAsia="PT Astra Serif" w:cs="PT Astra Serif"/>
          <w:bCs/>
          <w:sz w:val="26"/>
          <w:szCs w:val="26"/>
          <w:highlight w:val="white"/>
        </w:rPr>
        <w:t xml:space="preserve">предлагаемые в проекте постановления решения являются достаточными и наиболее эффективными.</w:t>
      </w:r>
      <w:bookmarkEnd w:id="0"/>
      <w:r>
        <w:rPr>
          <w:rFonts w:ascii="PT Astra Serif" w:hAnsi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pStyle w:val="723"/>
        <w:numPr>
          <w:ilvl w:val="0"/>
          <w:numId w:val="2"/>
        </w:numPr>
        <w:ind w:left="0" w:firstLine="709"/>
        <w:jc w:val="both"/>
        <w:spacing w:after="0" w:line="283" w:lineRule="exact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bCs/>
          <w:sz w:val="26"/>
          <w:szCs w:val="26"/>
          <w:highlight w:val="white"/>
        </w:rPr>
        <w:t xml:space="preserve">Прогноз социально-экономических и иных последствий реализации проекта постановления: реализация данного проекта будет способствовать развитию инвестиционной активности на территории Республики Хакасия.</w:t>
      </w:r>
      <w:r>
        <w:rPr>
          <w:rFonts w:ascii="PT Astra Serif" w:hAnsi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pStyle w:val="723"/>
        <w:numPr>
          <w:ilvl w:val="0"/>
          <w:numId w:val="2"/>
        </w:numPr>
        <w:ind w:left="0" w:firstLine="709"/>
        <w:jc w:val="both"/>
        <w:spacing w:after="0" w:line="283" w:lineRule="exact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bCs/>
          <w:sz w:val="26"/>
          <w:szCs w:val="26"/>
          <w:highlight w:val="white"/>
        </w:rPr>
        <w:t xml:space="preserve">Информация о соблюдении порядка принятия проекта постановления: данный проект постановления принимается в опросном порядке путем согласования в системе «Дело» с исполнительными органами государственной власти Республики Хакасия.</w:t>
      </w:r>
      <w:r>
        <w:rPr>
          <w:rFonts w:ascii="PT Astra Serif" w:hAnsi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ind w:firstLine="708"/>
        <w:jc w:val="both"/>
        <w:spacing w:after="0" w:line="283" w:lineRule="exact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position w:val="2"/>
          <w:sz w:val="26"/>
          <w:szCs w:val="26"/>
          <w:highlight w:val="white"/>
        </w:rPr>
        <w:t xml:space="preserve">7. </w:t>
      </w:r>
      <w:r>
        <w:rPr>
          <w:rFonts w:ascii="PT Astra Serif" w:hAnsi="PT Astra Serif" w:eastAsia="PT Astra Serif" w:cs="PT Astra Serif"/>
          <w:position w:val="2"/>
          <w:sz w:val="26"/>
          <w:szCs w:val="26"/>
          <w:highlight w:val="white"/>
        </w:rPr>
        <w:tab/>
        <w:t xml:space="preserve">Указание на н</w:t>
      </w:r>
      <w:r>
        <w:rPr>
          <w:rFonts w:ascii="PT Astra Serif" w:hAnsi="PT Astra Serif" w:eastAsia="PT Astra Serif" w:cs="PT Astra Serif"/>
          <w:position w:val="2"/>
          <w:sz w:val="26"/>
          <w:szCs w:val="26"/>
          <w:highlight w:val="white"/>
        </w:rPr>
        <w:t xml:space="preserve">еобходимость (или отсутствие необходимости) проведения процедуры оценки регулирующего воздействия: проект постановления подлежит оценке регулирующего воздействия в соответствии с Порядком оценки регулирующего воздействия проектов нормативных правовых актов</w:t>
      </w:r>
      <w:r>
        <w:rPr>
          <w:rFonts w:ascii="PT Astra Serif" w:hAnsi="PT Astra Serif" w:eastAsia="PT Astra Serif" w:cs="PT Astra Serif"/>
          <w:position w:val="2"/>
          <w:sz w:val="26"/>
          <w:szCs w:val="26"/>
          <w:highlight w:val="white"/>
        </w:rPr>
        <w:t xml:space="preserve"> Республики Хакасия</w:t>
      </w:r>
      <w:r>
        <w:rPr>
          <w:rFonts w:ascii="PT Astra Serif" w:hAnsi="PT Astra Serif" w:eastAsia="PT Astra Serif" w:cs="PT Astra Serif"/>
          <w:position w:val="2"/>
          <w:sz w:val="26"/>
          <w:szCs w:val="26"/>
          <w:highlight w:val="white"/>
        </w:rPr>
        <w:t xml:space="preserve">,</w:t>
      </w:r>
      <w:r>
        <w:rPr>
          <w:rFonts w:ascii="PT Astra Serif" w:hAnsi="PT Astra Serif" w:eastAsia="PT Astra Serif" w:cs="PT Astra Serif"/>
          <w:position w:val="2"/>
          <w:sz w:val="26"/>
          <w:szCs w:val="26"/>
          <w:highlight w:val="white"/>
        </w:rPr>
        <w:t xml:space="preserve"> затрагивающих вопросы осуществления предпринимательской и иной экономической деятельности,</w:t>
      </w:r>
      <w:r>
        <w:rPr>
          <w:rFonts w:ascii="PT Astra Serif" w:hAnsi="PT Astra Serif" w:eastAsia="PT Astra Serif" w:cs="PT Astra Serif"/>
          <w:position w:val="2"/>
          <w:sz w:val="26"/>
          <w:szCs w:val="26"/>
          <w:highlight w:val="white"/>
        </w:rPr>
        <w:t xml:space="preserve"> утвержденным постановлением Правительства Республики Хакасия от 02.12.2013 № 671, поскольку затрагивает вопросы осуществления предпринимательской и инвестиционной деятельности.</w:t>
      </w:r>
      <w:r>
        <w:rPr>
          <w:rFonts w:ascii="PT Astra Serif" w:hAnsi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pStyle w:val="883"/>
        <w:ind w:firstLine="709"/>
        <w:spacing w:before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83"/>
        <w:ind w:firstLine="709"/>
        <w:spacing w:before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Министр</w:t>
      </w:r>
      <w:bookmarkStart w:id="1" w:name="_GoBack"/>
      <w:r>
        <w:rPr>
          <w:rFonts w:ascii="PT Astra Serif" w:hAnsi="PT Astra Serif" w:eastAsia="PT Astra Serif" w:cs="PT Astra Serif"/>
        </w:rPr>
      </w:r>
      <w:bookmarkEnd w:id="1"/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 экономического развития 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Республики Хакасия 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ab/>
        <w:t xml:space="preserve">           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ab/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ab/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ab/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ab/>
        <w:t xml:space="preserve">           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ab/>
        <w:t xml:space="preserve">Р.В. Ковтун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rPr>
          <w:rFonts w:ascii="PT Astra Serif" w:hAnsi="PT Astra Serif" w:cs="PT Astra Serif"/>
          <w:szCs w:val="26"/>
        </w:rPr>
      </w:pPr>
      <w:r>
        <w:rPr>
          <w:rFonts w:ascii="PT Astra Serif" w:hAnsi="PT Astra Serif" w:eastAsia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</w:p>
    <w:p>
      <w:pPr>
        <w:rPr>
          <w:rFonts w:ascii="PT Astra Serif" w:hAnsi="PT Astra Serif" w:cs="PT Astra Serif"/>
          <w:szCs w:val="26"/>
        </w:rPr>
      </w:pPr>
      <w:r>
        <w:rPr>
          <w:rFonts w:ascii="PT Astra Serif" w:hAnsi="PT Astra Serif" w:eastAsia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96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Heading 1 Char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688">
    <w:name w:val="Heading 3 Char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Heading 6 Char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Heading 7 Char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8 Char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Heading 9 Char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695">
    <w:name w:val="Title Char"/>
    <w:basedOn w:val="711"/>
    <w:link w:val="725"/>
    <w:uiPriority w:val="10"/>
    <w:rPr>
      <w:sz w:val="48"/>
      <w:szCs w:val="48"/>
    </w:rPr>
  </w:style>
  <w:style w:type="character" w:styleId="696">
    <w:name w:val="Subtitle Char"/>
    <w:basedOn w:val="711"/>
    <w:link w:val="727"/>
    <w:uiPriority w:val="11"/>
    <w:rPr>
      <w:sz w:val="24"/>
      <w:szCs w:val="24"/>
    </w:rPr>
  </w:style>
  <w:style w:type="character" w:styleId="697">
    <w:name w:val="Quote Char"/>
    <w:link w:val="729"/>
    <w:uiPriority w:val="29"/>
    <w:rPr>
      <w:i/>
    </w:rPr>
  </w:style>
  <w:style w:type="character" w:styleId="698">
    <w:name w:val="Intense Quote Char"/>
    <w:link w:val="731"/>
    <w:uiPriority w:val="30"/>
    <w:rPr>
      <w:i/>
    </w:rPr>
  </w:style>
  <w:style w:type="character" w:styleId="699">
    <w:name w:val="Footnote Text Char"/>
    <w:link w:val="866"/>
    <w:uiPriority w:val="99"/>
    <w:rPr>
      <w:sz w:val="18"/>
    </w:rPr>
  </w:style>
  <w:style w:type="character" w:styleId="700">
    <w:name w:val="Endnote Text Char"/>
    <w:link w:val="869"/>
    <w:uiPriority w:val="99"/>
    <w:rPr>
      <w:sz w:val="20"/>
    </w:rPr>
  </w:style>
  <w:style w:type="paragraph" w:styleId="701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02">
    <w:name w:val="Heading 1"/>
    <w:basedOn w:val="701"/>
    <w:next w:val="701"/>
    <w:link w:val="71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01"/>
    <w:link w:val="89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paragraph" w:styleId="704">
    <w:name w:val="Heading 3"/>
    <w:basedOn w:val="701"/>
    <w:next w:val="701"/>
    <w:link w:val="71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1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1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1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8">
    <w:name w:val="Heading 7"/>
    <w:basedOn w:val="701"/>
    <w:next w:val="701"/>
    <w:link w:val="72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9">
    <w:name w:val="Heading 8"/>
    <w:basedOn w:val="701"/>
    <w:next w:val="701"/>
    <w:link w:val="72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0">
    <w:name w:val="Heading 9"/>
    <w:basedOn w:val="701"/>
    <w:next w:val="701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Заголовок 1 Знак"/>
    <w:link w:val="702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uiPriority w:val="9"/>
    <w:rPr>
      <w:rFonts w:ascii="Arial" w:hAnsi="Arial" w:eastAsia="Arial" w:cs="Arial"/>
      <w:sz w:val="34"/>
    </w:rPr>
  </w:style>
  <w:style w:type="character" w:styleId="716" w:customStyle="1">
    <w:name w:val="Заголовок 3 Знак"/>
    <w:link w:val="704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basedOn w:val="701"/>
    <w:uiPriority w:val="34"/>
    <w:qFormat/>
    <w:pPr>
      <w:contextualSpacing/>
      <w:ind w:left="720"/>
    </w:pPr>
  </w:style>
  <w:style w:type="paragraph" w:styleId="724">
    <w:name w:val="No Spacing"/>
    <w:uiPriority w:val="1"/>
    <w:qFormat/>
    <w:rPr>
      <w:rFonts w:ascii="Times New Roman" w:hAnsi="Times New Roman"/>
      <w:sz w:val="24"/>
      <w:szCs w:val="24"/>
    </w:rPr>
  </w:style>
  <w:style w:type="paragraph" w:styleId="725">
    <w:name w:val="Title"/>
    <w:basedOn w:val="701"/>
    <w:next w:val="701"/>
    <w:link w:val="726"/>
    <w:uiPriority w:val="10"/>
    <w:qFormat/>
    <w:pPr>
      <w:contextualSpacing/>
      <w:spacing w:before="300"/>
    </w:pPr>
    <w:rPr>
      <w:sz w:val="48"/>
      <w:szCs w:val="48"/>
    </w:rPr>
  </w:style>
  <w:style w:type="character" w:styleId="726" w:customStyle="1">
    <w:name w:val="Название Знак"/>
    <w:link w:val="725"/>
    <w:uiPriority w:val="10"/>
    <w:rPr>
      <w:sz w:val="48"/>
      <w:szCs w:val="48"/>
    </w:rPr>
  </w:style>
  <w:style w:type="paragraph" w:styleId="727">
    <w:name w:val="Subtitle"/>
    <w:basedOn w:val="701"/>
    <w:next w:val="701"/>
    <w:link w:val="728"/>
    <w:uiPriority w:val="11"/>
    <w:qFormat/>
    <w:pPr>
      <w:spacing w:before="200"/>
    </w:pPr>
    <w:rPr>
      <w:sz w:val="24"/>
      <w:szCs w:val="24"/>
    </w:rPr>
  </w:style>
  <w:style w:type="character" w:styleId="728" w:customStyle="1">
    <w:name w:val="Подзаголовок Знак"/>
    <w:link w:val="727"/>
    <w:uiPriority w:val="11"/>
    <w:rPr>
      <w:sz w:val="24"/>
      <w:szCs w:val="24"/>
    </w:rPr>
  </w:style>
  <w:style w:type="paragraph" w:styleId="729">
    <w:name w:val="Quote"/>
    <w:basedOn w:val="701"/>
    <w:next w:val="701"/>
    <w:link w:val="730"/>
    <w:uiPriority w:val="29"/>
    <w:qFormat/>
    <w:pPr>
      <w:ind w:left="720" w:right="720"/>
    </w:pPr>
    <w:rPr>
      <w:i/>
    </w:rPr>
  </w:style>
  <w:style w:type="character" w:styleId="730" w:customStyle="1">
    <w:name w:val="Цитата 2 Знак"/>
    <w:link w:val="729"/>
    <w:uiPriority w:val="29"/>
    <w:rPr>
      <w:i/>
    </w:rPr>
  </w:style>
  <w:style w:type="paragraph" w:styleId="731">
    <w:name w:val="Intense Quote"/>
    <w:basedOn w:val="701"/>
    <w:next w:val="701"/>
    <w:link w:val="7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 w:customStyle="1">
    <w:name w:val="Выделенная цитата Знак"/>
    <w:link w:val="731"/>
    <w:uiPriority w:val="30"/>
    <w:rPr>
      <w:i/>
    </w:rPr>
  </w:style>
  <w:style w:type="paragraph" w:styleId="733">
    <w:name w:val="Header"/>
    <w:basedOn w:val="701"/>
    <w:link w:val="888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34" w:customStyle="1">
    <w:name w:val="Header Char"/>
    <w:uiPriority w:val="99"/>
  </w:style>
  <w:style w:type="paragraph" w:styleId="735">
    <w:name w:val="Footer"/>
    <w:basedOn w:val="701"/>
    <w:link w:val="88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36" w:customStyle="1">
    <w:name w:val="Footer Char"/>
    <w:uiPriority w:val="99"/>
  </w:style>
  <w:style w:type="paragraph" w:styleId="737">
    <w:name w:val="Caption"/>
    <w:basedOn w:val="701"/>
    <w:next w:val="701"/>
    <w:link w:val="738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38" w:customStyle="1">
    <w:name w:val="Caption Char"/>
    <w:uiPriority w:val="99"/>
  </w:style>
  <w:style w:type="table" w:styleId="739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5">
    <w:name w:val="Hyperlink"/>
    <w:uiPriority w:val="99"/>
    <w:unhideWhenUsed/>
    <w:rPr>
      <w:color w:val="0000ff"/>
      <w:u w:val="single"/>
    </w:rPr>
  </w:style>
  <w:style w:type="paragraph" w:styleId="866">
    <w:name w:val="footnote text"/>
    <w:basedOn w:val="701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uiPriority w:val="99"/>
    <w:unhideWhenUsed/>
    <w:rPr>
      <w:vertAlign w:val="superscript"/>
    </w:rPr>
  </w:style>
  <w:style w:type="paragraph" w:styleId="869">
    <w:name w:val="endnote text"/>
    <w:basedOn w:val="701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uiPriority w:val="99"/>
    <w:semiHidden/>
    <w:unhideWhenUsed/>
    <w:rPr>
      <w:vertAlign w:val="superscript"/>
    </w:rPr>
  </w:style>
  <w:style w:type="paragraph" w:styleId="872">
    <w:name w:val="toc 1"/>
    <w:basedOn w:val="701"/>
    <w:next w:val="701"/>
    <w:uiPriority w:val="39"/>
    <w:unhideWhenUsed/>
    <w:pPr>
      <w:spacing w:after="57"/>
    </w:pPr>
  </w:style>
  <w:style w:type="paragraph" w:styleId="873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74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75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76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77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78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79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80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  <w:rPr>
      <w:lang w:eastAsia="zh-CN"/>
    </w:rPr>
  </w:style>
  <w:style w:type="paragraph" w:styleId="882">
    <w:name w:val="table of figures"/>
    <w:basedOn w:val="701"/>
    <w:next w:val="701"/>
    <w:uiPriority w:val="99"/>
    <w:unhideWhenUsed/>
    <w:pPr>
      <w:spacing w:after="0"/>
    </w:pPr>
  </w:style>
  <w:style w:type="paragraph" w:styleId="883">
    <w:name w:val="Body Text"/>
    <w:basedOn w:val="701"/>
    <w:link w:val="884"/>
    <w:pPr>
      <w:spacing w:before="28" w:after="0" w:line="254" w:lineRule="exact"/>
    </w:pPr>
    <w:rPr>
      <w:rFonts w:ascii="Times New Roman" w:hAnsi="Times New Roman"/>
      <w:sz w:val="24"/>
      <w:szCs w:val="20"/>
      <w:lang w:val="en-US" w:eastAsia="en-US"/>
    </w:rPr>
  </w:style>
  <w:style w:type="character" w:styleId="884" w:customStyle="1">
    <w:name w:val="Основной текст Знак"/>
    <w:link w:val="883"/>
    <w:rPr>
      <w:rFonts w:ascii="Times New Roman" w:hAnsi="Times New Roman" w:eastAsia="Times New Roman" w:cs="Times New Roman"/>
      <w:sz w:val="24"/>
    </w:rPr>
  </w:style>
  <w:style w:type="paragraph" w:styleId="885" w:customStyle="1">
    <w:name w:val="ConsPlusTitle"/>
    <w:uiPriority w:val="99"/>
    <w:pPr>
      <w:widowControl w:val="off"/>
    </w:pPr>
    <w:rPr>
      <w:rFonts w:ascii="Times New Roman" w:hAnsi="Times New Roman"/>
      <w:b/>
      <w:bCs/>
      <w:sz w:val="24"/>
      <w:szCs w:val="24"/>
    </w:rPr>
  </w:style>
  <w:style w:type="paragraph" w:styleId="886">
    <w:name w:val="annotation text"/>
    <w:basedOn w:val="701"/>
    <w:link w:val="887"/>
    <w:pPr>
      <w:ind w:firstLine="539"/>
      <w:jc w:val="both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887" w:customStyle="1">
    <w:name w:val="Текст примечания Знак"/>
    <w:link w:val="886"/>
    <w:rPr>
      <w:rFonts w:ascii="Times New Roman" w:hAnsi="Times New Roman" w:eastAsia="Times New Roman" w:cs="Times New Roman"/>
      <w:sz w:val="20"/>
      <w:szCs w:val="20"/>
    </w:rPr>
  </w:style>
  <w:style w:type="character" w:styleId="888" w:customStyle="1">
    <w:name w:val="Верхний колонтитул Знак"/>
    <w:link w:val="733"/>
    <w:uiPriority w:val="99"/>
    <w:rPr>
      <w:sz w:val="22"/>
      <w:szCs w:val="22"/>
    </w:rPr>
  </w:style>
  <w:style w:type="character" w:styleId="889" w:customStyle="1">
    <w:name w:val="Нижний колонтитул Знак"/>
    <w:link w:val="735"/>
    <w:uiPriority w:val="99"/>
    <w:semiHidden/>
    <w:rPr>
      <w:sz w:val="22"/>
      <w:szCs w:val="22"/>
    </w:rPr>
  </w:style>
  <w:style w:type="paragraph" w:styleId="890" w:customStyle="1">
    <w:name w:val="ConsPlusNormal"/>
    <w:rPr>
      <w:rFonts w:ascii="Arial" w:hAnsi="Arial" w:cs="Arial"/>
    </w:rPr>
  </w:style>
  <w:style w:type="character" w:styleId="891" w:customStyle="1">
    <w:name w:val="Заголовок 2 Знак"/>
    <w:link w:val="703"/>
    <w:uiPriority w:val="9"/>
    <w:rPr>
      <w:rFonts w:ascii="Times New Roman" w:hAnsi="Times New Roman"/>
      <w:b/>
      <w:bCs/>
      <w:sz w:val="36"/>
      <w:szCs w:val="36"/>
    </w:rPr>
  </w:style>
  <w:style w:type="paragraph" w:styleId="892" w:customStyle="1">
    <w:name w:val="С отступом по ширине"/>
    <w:basedOn w:val="701"/>
    <w:link w:val="893"/>
    <w:qFormat/>
    <w:pPr>
      <w:ind w:firstLine="709"/>
      <w:jc w:val="both"/>
      <w:spacing w:after="0" w:line="240" w:lineRule="auto"/>
    </w:pPr>
    <w:rPr>
      <w:rFonts w:ascii="Times New Roman" w:hAnsi="Times New Roman"/>
      <w:sz w:val="26"/>
      <w:lang w:val="en-US" w:eastAsia="en-US"/>
    </w:rPr>
  </w:style>
  <w:style w:type="character" w:styleId="893" w:customStyle="1">
    <w:name w:val="С отступом по ширине Знак"/>
    <w:link w:val="892"/>
    <w:rPr>
      <w:rFonts w:ascii="Times New Roman" w:hAnsi="Times New Roman"/>
      <w:sz w:val="26"/>
      <w:szCs w:val="22"/>
    </w:rPr>
  </w:style>
  <w:style w:type="character" w:styleId="894" w:customStyle="1">
    <w:name w:val="apple-style-span"/>
    <w:basedOn w:val="71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A7C0-24BA-4DC3-B440-9072EAFB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Министерство финансов и экономики РХ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mf8</dc:creator>
  <cp:lastModifiedBy>user</cp:lastModifiedBy>
  <cp:revision>88</cp:revision>
  <dcterms:created xsi:type="dcterms:W3CDTF">2019-12-17T05:36:00Z</dcterms:created>
  <dcterms:modified xsi:type="dcterms:W3CDTF">2026-02-19T09:36:03Z</dcterms:modified>
  <cp:version>917504</cp:version>
</cp:coreProperties>
</file>